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EC" w:rsidRPr="008759F2" w:rsidRDefault="008435EC" w:rsidP="008435EC">
      <w:pPr>
        <w:spacing w:before="100" w:after="100" w:line="276" w:lineRule="auto"/>
        <w:ind w:left="-851"/>
        <w:rPr>
          <w:rFonts w:ascii="Calibri" w:eastAsia="Calibri" w:hAnsi="Calibri" w:cs="Times New Roman"/>
          <w:sz w:val="20"/>
          <w:szCs w:val="20"/>
          <w:lang w:val="en-GB"/>
        </w:rPr>
      </w:pPr>
      <w:r w:rsidRPr="008759F2">
        <w:rPr>
          <w:rFonts w:ascii="Calibri" w:eastAsia="Calibri" w:hAnsi="Calibri" w:cs="Times New Roman"/>
          <w:sz w:val="20"/>
          <w:szCs w:val="20"/>
          <w:lang w:val="en-GB"/>
        </w:rPr>
        <w:t xml:space="preserve">First name, last name, and title of the teacher: </w:t>
      </w:r>
      <w:r w:rsidR="001622E6">
        <w:rPr>
          <w:rFonts w:ascii="Calibri" w:eastAsia="Calibri" w:hAnsi="Calibri" w:cs="Times New Roman"/>
          <w:lang w:val="en-GB"/>
        </w:rPr>
        <w:t xml:space="preserve">Ivo Šperanda PhD </w:t>
      </w:r>
      <w:r w:rsidR="001E3386" w:rsidRPr="008759F2">
        <w:rPr>
          <w:rFonts w:ascii="Calibri" w:eastAsia="Calibri" w:hAnsi="Calibri" w:cs="Times New Roman"/>
          <w:lang w:val="en-GB"/>
        </w:rPr>
        <w:t xml:space="preserve">Associate Professor </w:t>
      </w:r>
    </w:p>
    <w:p w:rsidR="008435EC" w:rsidRPr="008759F2" w:rsidRDefault="008435EC" w:rsidP="008435EC">
      <w:pPr>
        <w:spacing w:before="100" w:after="100" w:line="276" w:lineRule="auto"/>
        <w:ind w:left="-851"/>
        <w:rPr>
          <w:rFonts w:ascii="Calibri" w:eastAsia="Calibri" w:hAnsi="Calibri" w:cs="Times New Roman"/>
          <w:sz w:val="20"/>
          <w:szCs w:val="20"/>
          <w:lang w:val="en-GB"/>
        </w:rPr>
      </w:pPr>
      <w:r w:rsidRPr="008759F2">
        <w:rPr>
          <w:rFonts w:ascii="Calibri" w:eastAsia="Calibri" w:hAnsi="Calibri" w:cs="Times New Roman"/>
          <w:sz w:val="20"/>
          <w:szCs w:val="20"/>
          <w:lang w:val="en-GB"/>
        </w:rPr>
        <w:t>Biography</w:t>
      </w:r>
    </w:p>
    <w:p w:rsidR="00C8656F" w:rsidRPr="00C8656F" w:rsidRDefault="00C8656F" w:rsidP="00680DA0">
      <w:pPr>
        <w:spacing w:before="100" w:after="100" w:line="276" w:lineRule="auto"/>
        <w:ind w:left="-851"/>
        <w:jc w:val="both"/>
        <w:rPr>
          <w:rFonts w:ascii="Calibri" w:eastAsia="Calibri" w:hAnsi="Calibri" w:cs="Times New Roman"/>
          <w:b/>
          <w:bCs/>
        </w:rPr>
      </w:pPr>
      <w:bookmarkStart w:id="0" w:name="_GoBack"/>
      <w:r w:rsidRPr="00C8656F">
        <w:rPr>
          <w:rFonts w:ascii="Calibri" w:eastAsia="Calibri" w:hAnsi="Calibri" w:cs="Times New Roman"/>
          <w:i/>
          <w:iCs/>
          <w:lang w:val="en-GB"/>
        </w:rPr>
        <w:t>Schooling Background</w:t>
      </w:r>
      <w:r w:rsidRPr="00C8656F">
        <w:rPr>
          <w:rFonts w:ascii="Calibri" w:eastAsia="Calibri" w:hAnsi="Calibri" w:cs="Times New Roman"/>
          <w:b/>
          <w:bCs/>
          <w:lang w:val="en-GB"/>
        </w:rPr>
        <w:t>:</w:t>
      </w:r>
      <w:r w:rsidRPr="00C8656F">
        <w:rPr>
          <w:rFonts w:ascii="Calibri" w:eastAsia="Calibri" w:hAnsi="Calibri" w:cs="Times New Roman"/>
          <w:lang w:val="en-GB"/>
        </w:rPr>
        <w:t xml:space="preserve"> Associate Professor Šperanda was born in 1956 in Dubrovnik, Croatia where graduated from the Faculty for Tourism and Foreign Trade and joined the leading travel agency Atlas in 1984.  He was employed at Atlas travel agency in the capacity of the Development Director, responsible for the development, analysis, planning, investments, real estate, etc.</w:t>
      </w:r>
      <w:r w:rsidRPr="00C8656F">
        <w:rPr>
          <w:rFonts w:ascii="Calibri" w:eastAsia="Calibri" w:hAnsi="Calibri" w:cs="Times New Roman"/>
          <w:b/>
          <w:bCs/>
          <w:lang w:val="en-GB"/>
        </w:rPr>
        <w:t xml:space="preserve"> </w:t>
      </w:r>
    </w:p>
    <w:p w:rsidR="00C8656F" w:rsidRPr="00C8656F" w:rsidRDefault="00C8656F" w:rsidP="00680DA0">
      <w:pPr>
        <w:spacing w:before="100" w:after="100" w:line="276" w:lineRule="auto"/>
        <w:ind w:left="-851"/>
        <w:jc w:val="both"/>
        <w:rPr>
          <w:rFonts w:ascii="Calibri" w:eastAsia="Calibri" w:hAnsi="Calibri" w:cs="Times New Roman"/>
          <w:lang w:val="en-GB"/>
        </w:rPr>
      </w:pPr>
      <w:r w:rsidRPr="00C8656F">
        <w:rPr>
          <w:rFonts w:ascii="Calibri" w:eastAsia="Calibri" w:hAnsi="Calibri" w:cs="Times New Roman"/>
          <w:i/>
          <w:iCs/>
        </w:rPr>
        <w:t xml:space="preserve">- </w:t>
      </w:r>
      <w:r w:rsidRPr="00C8656F">
        <w:rPr>
          <w:rFonts w:ascii="Calibri" w:eastAsia="Calibri" w:hAnsi="Calibri" w:cs="Times New Roman"/>
          <w:i/>
          <w:iCs/>
          <w:lang w:val="en-GB"/>
        </w:rPr>
        <w:t>Career &amp; Professional Training:</w:t>
      </w:r>
      <w:r w:rsidRPr="00C8656F">
        <w:rPr>
          <w:rFonts w:ascii="Calibri" w:eastAsia="Calibri" w:hAnsi="Calibri" w:cs="Times New Roman"/>
          <w:b/>
          <w:bCs/>
          <w:lang w:val="en-GB"/>
        </w:rPr>
        <w:t xml:space="preserve"> </w:t>
      </w:r>
      <w:r w:rsidRPr="00C8656F">
        <w:rPr>
          <w:rFonts w:ascii="Calibri" w:eastAsia="Calibri" w:hAnsi="Calibri" w:cs="Times New Roman"/>
          <w:lang w:val="en-GB"/>
        </w:rPr>
        <w:t xml:space="preserve">Ever since, he has worked in corporate finance, investment and development, analysis of all kinds of tourism businesses. During 1998 as a scholarship holder of the British Government he has been attending the JICAP at the University of Luton, and had working practice in England. He obtained PhD diploma from the Faculty of Economics at the University </w:t>
      </w:r>
      <w:proofErr w:type="gramStart"/>
      <w:r w:rsidRPr="00C8656F">
        <w:rPr>
          <w:rFonts w:ascii="Calibri" w:eastAsia="Calibri" w:hAnsi="Calibri" w:cs="Times New Roman"/>
          <w:lang w:val="en-GB"/>
        </w:rPr>
        <w:t>of</w:t>
      </w:r>
      <w:proofErr w:type="gramEnd"/>
      <w:r w:rsidRPr="00C8656F">
        <w:rPr>
          <w:rFonts w:ascii="Calibri" w:eastAsia="Calibri" w:hAnsi="Calibri" w:cs="Times New Roman"/>
          <w:lang w:val="en-GB"/>
        </w:rPr>
        <w:t xml:space="preserve"> Rijeka, Croatia in 2011 with doctoral thesis </w:t>
      </w:r>
      <w:r w:rsidRPr="00C8656F">
        <w:rPr>
          <w:rFonts w:ascii="Calibri" w:eastAsia="Calibri" w:hAnsi="Calibri" w:cs="Times New Roman"/>
          <w:i/>
          <w:iCs/>
          <w:lang w:val="en-GB"/>
        </w:rPr>
        <w:t xml:space="preserve">Impact of Hedging on the Export Competitiveness of Croatian Economy. </w:t>
      </w:r>
      <w:r w:rsidRPr="00C8656F">
        <w:rPr>
          <w:rFonts w:ascii="Calibri" w:eastAsia="Calibri" w:hAnsi="Calibri" w:cs="Times New Roman"/>
          <w:lang w:val="en-GB"/>
        </w:rPr>
        <w:t>Also he has attended several seminars and professional trainings concerning firm valuating and investments analysis as well as trading on the Stock Markets, what made him a Certified Investment Projects Valuator and Certified Broker.</w:t>
      </w:r>
    </w:p>
    <w:p w:rsidR="00C8656F" w:rsidRPr="00C8656F" w:rsidRDefault="00C8656F" w:rsidP="00680DA0">
      <w:pPr>
        <w:spacing w:before="100" w:after="100" w:line="276" w:lineRule="auto"/>
        <w:ind w:left="-851"/>
        <w:jc w:val="both"/>
        <w:rPr>
          <w:rFonts w:ascii="Calibri" w:eastAsia="Calibri" w:hAnsi="Calibri" w:cs="Times New Roman"/>
          <w:lang w:val="en-GB"/>
        </w:rPr>
      </w:pPr>
      <w:r w:rsidRPr="00C8656F">
        <w:rPr>
          <w:rFonts w:ascii="Calibri" w:eastAsia="Calibri" w:hAnsi="Calibri" w:cs="Times New Roman"/>
          <w:i/>
          <w:iCs/>
          <w:lang w:val="en-GB"/>
        </w:rPr>
        <w:t>- Academic Position:</w:t>
      </w:r>
      <w:r w:rsidRPr="00C8656F">
        <w:rPr>
          <w:rFonts w:ascii="Calibri" w:eastAsia="Calibri" w:hAnsi="Calibri" w:cs="Times New Roman"/>
          <w:b/>
          <w:bCs/>
          <w:lang w:val="en-GB"/>
        </w:rPr>
        <w:t xml:space="preserve"> </w:t>
      </w:r>
      <w:r w:rsidRPr="00C8656F">
        <w:rPr>
          <w:rFonts w:ascii="Calibri" w:eastAsia="Calibri" w:hAnsi="Calibri" w:cs="Times New Roman"/>
          <w:lang w:val="en-GB"/>
        </w:rPr>
        <w:t>Since 2011 he has been employed at the University of Dubrovnik - Department of Economics and Business Economics in Dubrovnik currently in capacity of Associate Professor in the subjects of International Economics, Equity Markets, Commodity Exchange Markets and Investment Risk Analysis.</w:t>
      </w:r>
    </w:p>
    <w:p w:rsidR="00C8656F" w:rsidRPr="00C8656F" w:rsidRDefault="00C8656F" w:rsidP="00680DA0">
      <w:pPr>
        <w:spacing w:before="100" w:after="100" w:line="276" w:lineRule="auto"/>
        <w:ind w:left="-851"/>
        <w:jc w:val="both"/>
        <w:rPr>
          <w:rFonts w:ascii="Calibri" w:eastAsia="Calibri" w:hAnsi="Calibri" w:cs="Times New Roman"/>
          <w:b/>
          <w:bCs/>
          <w:lang w:val="en-GB"/>
        </w:rPr>
      </w:pPr>
      <w:r w:rsidRPr="00C8656F">
        <w:rPr>
          <w:rFonts w:ascii="Calibri" w:eastAsia="Calibri" w:hAnsi="Calibri" w:cs="Times New Roman"/>
          <w:iCs/>
          <w:lang w:val="en-GB"/>
        </w:rPr>
        <w:t xml:space="preserve"> Pro</w:t>
      </w:r>
      <w:r>
        <w:rPr>
          <w:rFonts w:ascii="Calibri" w:eastAsia="Calibri" w:hAnsi="Calibri" w:cs="Times New Roman"/>
          <w:iCs/>
          <w:lang w:val="en-GB"/>
        </w:rPr>
        <w:t>f</w:t>
      </w:r>
      <w:r w:rsidRPr="00C8656F">
        <w:rPr>
          <w:rFonts w:ascii="Calibri" w:eastAsia="Calibri" w:hAnsi="Calibri" w:cs="Times New Roman"/>
          <w:iCs/>
          <w:lang w:val="en-GB"/>
        </w:rPr>
        <w:t>essor Šperanda was a visiting professor at the University of Seville, University of Palermo and at the University of Gdynia, Madrid and Vilnius.</w:t>
      </w:r>
    </w:p>
    <w:p w:rsidR="008435EC" w:rsidRPr="008759F2" w:rsidRDefault="00C8656F" w:rsidP="00680DA0">
      <w:pPr>
        <w:spacing w:before="100" w:after="100" w:line="276" w:lineRule="auto"/>
        <w:ind w:left="-851"/>
        <w:jc w:val="both"/>
        <w:rPr>
          <w:rFonts w:ascii="Calibri" w:eastAsia="Calibri" w:hAnsi="Calibri" w:cs="Times New Roman"/>
          <w:lang w:val="en-US"/>
        </w:rPr>
      </w:pPr>
      <w:r w:rsidRPr="00C8656F">
        <w:rPr>
          <w:rFonts w:ascii="Calibri" w:eastAsia="Calibri" w:hAnsi="Calibri" w:cs="Times New Roman"/>
          <w:i/>
          <w:iCs/>
          <w:lang w:val="en-GB"/>
        </w:rPr>
        <w:t>- Research Work &amp; Scientific Activities</w:t>
      </w:r>
      <w:r w:rsidRPr="00C8656F">
        <w:rPr>
          <w:rFonts w:ascii="Calibri" w:eastAsia="Calibri" w:hAnsi="Calibri" w:cs="Times New Roman"/>
          <w:b/>
          <w:bCs/>
          <w:lang w:val="en-GB"/>
        </w:rPr>
        <w:t xml:space="preserve">: </w:t>
      </w:r>
      <w:r w:rsidRPr="00C8656F">
        <w:rPr>
          <w:rFonts w:ascii="Calibri" w:eastAsia="Calibri" w:hAnsi="Calibri" w:cs="Times New Roman"/>
          <w:lang w:val="en-GB"/>
        </w:rPr>
        <w:t>Academic research work is focused on the problems of international business, valuating, competitiveness and possibilities of risk decrease in the world economy</w:t>
      </w:r>
      <w:r w:rsidR="008759F2">
        <w:rPr>
          <w:rFonts w:ascii="Calibri" w:eastAsia="Calibri" w:hAnsi="Calibri" w:cs="Times New Roman"/>
          <w:lang w:val="en-US"/>
        </w:rPr>
        <w:t>.</w:t>
      </w:r>
    </w:p>
    <w:p w:rsidR="008435EC" w:rsidRPr="008759F2" w:rsidRDefault="008435EC" w:rsidP="00680DA0">
      <w:pPr>
        <w:spacing w:before="100" w:after="100" w:line="276" w:lineRule="auto"/>
        <w:ind w:left="-851"/>
        <w:jc w:val="both"/>
        <w:rPr>
          <w:rFonts w:ascii="Calibri" w:eastAsia="Calibri" w:hAnsi="Calibri" w:cs="Times New Roman"/>
          <w:sz w:val="20"/>
          <w:szCs w:val="20"/>
          <w:lang w:val="en-GB"/>
        </w:rPr>
      </w:pPr>
      <w:r w:rsidRPr="008759F2">
        <w:rPr>
          <w:rFonts w:ascii="Calibri" w:eastAsia="Calibri" w:hAnsi="Calibri" w:cs="Times New Roman"/>
          <w:sz w:val="20"/>
          <w:szCs w:val="20"/>
          <w:lang w:val="en-GB"/>
        </w:rPr>
        <w:t xml:space="preserve">Date of last appointment to a research-and-teaching or art-and-teaching rank: </w:t>
      </w:r>
      <w:r w:rsidR="001E3386" w:rsidRPr="008759F2">
        <w:rPr>
          <w:rFonts w:ascii="Calibri" w:eastAsia="Calibri" w:hAnsi="Calibri" w:cs="Times New Roman"/>
          <w:lang w:val="en-GB"/>
        </w:rPr>
        <w:t>January 11, 2019</w:t>
      </w:r>
    </w:p>
    <w:p w:rsidR="008435EC" w:rsidRPr="008759F2" w:rsidRDefault="008435EC" w:rsidP="00680DA0">
      <w:pPr>
        <w:spacing w:before="100" w:after="100" w:line="276" w:lineRule="auto"/>
        <w:ind w:left="-851"/>
        <w:jc w:val="both"/>
        <w:rPr>
          <w:rFonts w:ascii="Calibri" w:eastAsia="Calibri" w:hAnsi="Calibri" w:cs="Times New Roman"/>
          <w:sz w:val="20"/>
          <w:szCs w:val="20"/>
          <w:lang w:val="en-GB"/>
        </w:rPr>
      </w:pPr>
      <w:r w:rsidRPr="008759F2">
        <w:rPr>
          <w:rFonts w:ascii="Calibri" w:eastAsia="Calibri" w:hAnsi="Calibri" w:cs="Times New Roman"/>
          <w:sz w:val="20"/>
          <w:szCs w:val="20"/>
          <w:lang w:val="en-GB"/>
        </w:rPr>
        <w:t>List of published work in the las</w:t>
      </w:r>
      <w:r w:rsidR="008759F2">
        <w:rPr>
          <w:rFonts w:ascii="Calibri" w:eastAsia="Calibri" w:hAnsi="Calibri" w:cs="Times New Roman"/>
          <w:sz w:val="20"/>
          <w:szCs w:val="20"/>
          <w:lang w:val="en-GB"/>
        </w:rPr>
        <w:t xml:space="preserve">t five years </w:t>
      </w:r>
    </w:p>
    <w:p w:rsidR="00735BB6" w:rsidRPr="00735BB6" w:rsidRDefault="00735BB6" w:rsidP="00680DA0">
      <w:pPr>
        <w:spacing w:before="100" w:after="100" w:line="276" w:lineRule="auto"/>
        <w:ind w:left="-851"/>
        <w:jc w:val="both"/>
        <w:rPr>
          <w:rFonts w:ascii="Calibri" w:eastAsia="Calibri" w:hAnsi="Calibri" w:cs="Times New Roman"/>
        </w:rPr>
      </w:pP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Šperanda Ivo, (2015): </w:t>
      </w:r>
      <w:proofErr w:type="spellStart"/>
      <w:r w:rsidRPr="00735BB6">
        <w:rPr>
          <w:rFonts w:ascii="Calibri" w:eastAsia="Calibri" w:hAnsi="Calibri" w:cs="Times New Roman"/>
        </w:rPr>
        <w:t>Unemployment</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Investments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Various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Political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Environments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Transition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Countries</w:t>
      </w:r>
      <w:proofErr w:type="spellEnd"/>
      <w:r w:rsidRPr="00735BB6">
        <w:rPr>
          <w:rFonts w:ascii="Calibri" w:eastAsia="Calibri" w:hAnsi="Calibri" w:cs="Times New Roman"/>
        </w:rPr>
        <w:t xml:space="preserve"> EU </w:t>
      </w:r>
      <w:proofErr w:type="spellStart"/>
      <w:r w:rsidRPr="00735BB6">
        <w:rPr>
          <w:rFonts w:ascii="Calibri" w:eastAsia="Calibri" w:hAnsi="Calibri" w:cs="Times New Roman"/>
        </w:rPr>
        <w:t>Members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Montenegrin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Journal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Economics, Vol.11, No. 1, </w:t>
      </w:r>
      <w:proofErr w:type="spellStart"/>
      <w:r w:rsidRPr="00735BB6">
        <w:rPr>
          <w:rFonts w:ascii="Calibri" w:eastAsia="Calibri" w:hAnsi="Calibri" w:cs="Times New Roman"/>
        </w:rPr>
        <w:t>July</w:t>
      </w:r>
      <w:proofErr w:type="spellEnd"/>
      <w:r w:rsidRPr="00735BB6">
        <w:rPr>
          <w:rFonts w:ascii="Calibri" w:eastAsia="Calibri" w:hAnsi="Calibri" w:cs="Times New Roman"/>
        </w:rPr>
        <w:t xml:space="preserve"> 2015., </w:t>
      </w:r>
      <w:proofErr w:type="spellStart"/>
      <w:r w:rsidRPr="00735BB6">
        <w:rPr>
          <w:rFonts w:ascii="Calibri" w:eastAsia="Calibri" w:hAnsi="Calibri" w:cs="Times New Roman"/>
        </w:rPr>
        <w:t>pp</w:t>
      </w:r>
      <w:proofErr w:type="spellEnd"/>
      <w:r w:rsidRPr="00735BB6">
        <w:rPr>
          <w:rFonts w:ascii="Calibri" w:eastAsia="Calibri" w:hAnsi="Calibri" w:cs="Times New Roman"/>
        </w:rPr>
        <w:t>. 23-37. ISSN 1800-5845 (</w:t>
      </w:r>
      <w:proofErr w:type="spellStart"/>
      <w:r w:rsidRPr="00735BB6">
        <w:rPr>
          <w:rFonts w:ascii="Calibri" w:eastAsia="Calibri" w:hAnsi="Calibri" w:cs="Times New Roman"/>
        </w:rPr>
        <w:t>printed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ed</w:t>
      </w:r>
      <w:proofErr w:type="spellEnd"/>
      <w:r w:rsidRPr="00735BB6">
        <w:rPr>
          <w:rFonts w:ascii="Calibri" w:eastAsia="Calibri" w:hAnsi="Calibri" w:cs="Times New Roman"/>
        </w:rPr>
        <w:t xml:space="preserve">.), ISSN 1800-6698 (WEB </w:t>
      </w:r>
      <w:proofErr w:type="spellStart"/>
      <w:r w:rsidRPr="00735BB6">
        <w:rPr>
          <w:rFonts w:ascii="Calibri" w:eastAsia="Calibri" w:hAnsi="Calibri" w:cs="Times New Roman"/>
        </w:rPr>
        <w:t>ed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COBISS.CG</w:t>
      </w:r>
      <w:proofErr w:type="spellEnd"/>
      <w:r w:rsidRPr="00735BB6">
        <w:rPr>
          <w:rFonts w:ascii="Calibri" w:eastAsia="Calibri" w:hAnsi="Calibri" w:cs="Times New Roman"/>
        </w:rPr>
        <w:t xml:space="preserve"> – ID 9275920</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Šperanda Ivo,</w:t>
      </w:r>
      <w:proofErr w:type="spellStart"/>
      <w:r w:rsidRPr="00735BB6">
        <w:rPr>
          <w:rFonts w:ascii="Calibri" w:eastAsia="Calibri" w:hAnsi="Calibri" w:cs="Times New Roman"/>
        </w:rPr>
        <w:t>Tršinski</w:t>
      </w:r>
      <w:proofErr w:type="spellEnd"/>
      <w:r w:rsidRPr="00735BB6">
        <w:rPr>
          <w:rFonts w:ascii="Calibri" w:eastAsia="Calibri" w:hAnsi="Calibri" w:cs="Times New Roman"/>
        </w:rPr>
        <w:t xml:space="preserve"> Zoran, (2015.): </w:t>
      </w:r>
      <w:proofErr w:type="spellStart"/>
      <w:r w:rsidRPr="00735BB6">
        <w:rPr>
          <w:rFonts w:ascii="Calibri" w:eastAsia="Calibri" w:hAnsi="Calibri" w:cs="Times New Roman"/>
        </w:rPr>
        <w:t>Hedging</w:t>
      </w:r>
      <w:proofErr w:type="spellEnd"/>
      <w:r w:rsidRPr="00735BB6">
        <w:rPr>
          <w:rFonts w:ascii="Calibri" w:eastAsia="Calibri" w:hAnsi="Calibri" w:cs="Times New Roman"/>
        </w:rPr>
        <w:t xml:space="preserve"> As a Business </w:t>
      </w:r>
      <w:proofErr w:type="spellStart"/>
      <w:r w:rsidRPr="00735BB6">
        <w:rPr>
          <w:rFonts w:ascii="Calibri" w:eastAsia="Calibri" w:hAnsi="Calibri" w:cs="Times New Roman"/>
        </w:rPr>
        <w:t>Risk</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Protection</w:t>
      </w:r>
      <w:proofErr w:type="spellEnd"/>
      <w:r w:rsidRPr="00735BB6">
        <w:rPr>
          <w:rFonts w:ascii="Calibri" w:eastAsia="Calibri" w:hAnsi="Calibri" w:cs="Times New Roman"/>
        </w:rPr>
        <w:t xml:space="preserve"> Instrument. Ekonomski vjesnik, </w:t>
      </w:r>
      <w:proofErr w:type="spellStart"/>
      <w:r w:rsidRPr="00735BB6">
        <w:rPr>
          <w:rFonts w:ascii="Calibri" w:eastAsia="Calibri" w:hAnsi="Calibri" w:cs="Times New Roman"/>
        </w:rPr>
        <w:t>Vol.XXVIII</w:t>
      </w:r>
      <w:proofErr w:type="spellEnd"/>
      <w:r w:rsidRPr="00735BB6">
        <w:rPr>
          <w:rFonts w:ascii="Calibri" w:eastAsia="Calibri" w:hAnsi="Calibri" w:cs="Times New Roman"/>
        </w:rPr>
        <w:t xml:space="preserve">, Br.2. </w:t>
      </w:r>
      <w:proofErr w:type="spellStart"/>
      <w:r w:rsidRPr="00735BB6">
        <w:rPr>
          <w:rFonts w:ascii="Calibri" w:eastAsia="Calibri" w:hAnsi="Calibri" w:cs="Times New Roman"/>
        </w:rPr>
        <w:t>December</w:t>
      </w:r>
      <w:proofErr w:type="spellEnd"/>
      <w:r w:rsidRPr="00735BB6">
        <w:rPr>
          <w:rFonts w:ascii="Calibri" w:eastAsia="Calibri" w:hAnsi="Calibri" w:cs="Times New Roman"/>
        </w:rPr>
        <w:t xml:space="preserve">, 2015. </w:t>
      </w:r>
      <w:proofErr w:type="spellStart"/>
      <w:r w:rsidRPr="00735BB6">
        <w:rPr>
          <w:rFonts w:ascii="Calibri" w:eastAsia="Calibri" w:hAnsi="Calibri" w:cs="Times New Roman"/>
        </w:rPr>
        <w:t>pp</w:t>
      </w:r>
      <w:proofErr w:type="spellEnd"/>
      <w:r w:rsidRPr="00735BB6">
        <w:rPr>
          <w:rFonts w:ascii="Calibri" w:eastAsia="Calibri" w:hAnsi="Calibri" w:cs="Times New Roman"/>
        </w:rPr>
        <w:t xml:space="preserve">. 551-567. ISSN 1847-2206 (on </w:t>
      </w:r>
      <w:proofErr w:type="spellStart"/>
      <w:r w:rsidRPr="00735BB6">
        <w:rPr>
          <w:rFonts w:ascii="Calibri" w:eastAsia="Calibri" w:hAnsi="Calibri" w:cs="Times New Roman"/>
        </w:rPr>
        <w:t>line</w:t>
      </w:r>
      <w:proofErr w:type="spellEnd"/>
      <w:r w:rsidRPr="00735BB6">
        <w:rPr>
          <w:rFonts w:ascii="Calibri" w:eastAsia="Calibri" w:hAnsi="Calibri" w:cs="Times New Roman"/>
        </w:rPr>
        <w:t>).</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Šperanda Ivo, Vučković Marija, </w:t>
      </w: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(2015):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Social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Aspect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Investment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Effectiveness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Analysis</w:t>
      </w:r>
      <w:proofErr w:type="spellEnd"/>
      <w:r w:rsidRPr="00735BB6">
        <w:rPr>
          <w:rFonts w:ascii="Calibri" w:eastAsia="Calibri" w:hAnsi="Calibri" w:cs="Times New Roman"/>
        </w:rPr>
        <w:t xml:space="preserve">. 2nd Dubrovnik </w:t>
      </w:r>
      <w:proofErr w:type="spellStart"/>
      <w:r w:rsidRPr="00735BB6">
        <w:rPr>
          <w:rFonts w:ascii="Calibri" w:eastAsia="Calibri" w:hAnsi="Calibri" w:cs="Times New Roman"/>
        </w:rPr>
        <w:t>International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Economic</w:t>
      </w:r>
      <w:proofErr w:type="spellEnd"/>
      <w:r w:rsidRPr="00735BB6">
        <w:rPr>
          <w:rFonts w:ascii="Calibri" w:eastAsia="Calibri" w:hAnsi="Calibri" w:cs="Times New Roman"/>
        </w:rPr>
        <w:t xml:space="preserve"> Meeting – DIEM – </w:t>
      </w:r>
      <w:proofErr w:type="spellStart"/>
      <w:r w:rsidRPr="00735BB6">
        <w:rPr>
          <w:rFonts w:ascii="Calibri" w:eastAsia="Calibri" w:hAnsi="Calibri" w:cs="Times New Roman"/>
        </w:rPr>
        <w:t>Innovation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Leadership</w:t>
      </w:r>
      <w:proofErr w:type="spellEnd"/>
      <w:r w:rsidRPr="00735BB6">
        <w:rPr>
          <w:rFonts w:ascii="Calibri" w:eastAsia="Calibri" w:hAnsi="Calibri" w:cs="Times New Roman"/>
        </w:rPr>
        <w:t xml:space="preserve"> &amp; </w:t>
      </w:r>
      <w:proofErr w:type="spellStart"/>
      <w:r w:rsidRPr="00735BB6">
        <w:rPr>
          <w:rFonts w:ascii="Calibri" w:eastAsia="Calibri" w:hAnsi="Calibri" w:cs="Times New Roman"/>
        </w:rPr>
        <w:t>Entrepreneurship</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Challenges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Modern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Economy</w:t>
      </w:r>
      <w:proofErr w:type="spellEnd"/>
      <w:r w:rsidRPr="00735BB6">
        <w:rPr>
          <w:rFonts w:ascii="Calibri" w:eastAsia="Calibri" w:hAnsi="Calibri" w:cs="Times New Roman"/>
        </w:rPr>
        <w:t xml:space="preserve">, 2015. Dubrovnik, </w:t>
      </w:r>
      <w:proofErr w:type="spellStart"/>
      <w:r w:rsidRPr="00735BB6">
        <w:rPr>
          <w:rFonts w:ascii="Calibri" w:eastAsia="Calibri" w:hAnsi="Calibri" w:cs="Times New Roman"/>
        </w:rPr>
        <w:t>Oct</w:t>
      </w:r>
      <w:proofErr w:type="spellEnd"/>
      <w:r w:rsidRPr="00735BB6">
        <w:rPr>
          <w:rFonts w:ascii="Calibri" w:eastAsia="Calibri" w:hAnsi="Calibri" w:cs="Times New Roman"/>
        </w:rPr>
        <w:t xml:space="preserve"> .2015. </w:t>
      </w:r>
      <w:proofErr w:type="spellStart"/>
      <w:r w:rsidRPr="00735BB6">
        <w:rPr>
          <w:rFonts w:ascii="Calibri" w:eastAsia="Calibri" w:hAnsi="Calibri" w:cs="Times New Roman"/>
        </w:rPr>
        <w:t>pp</w:t>
      </w:r>
      <w:proofErr w:type="spellEnd"/>
      <w:r w:rsidRPr="00735BB6">
        <w:rPr>
          <w:rFonts w:ascii="Calibri" w:eastAsia="Calibri" w:hAnsi="Calibri" w:cs="Times New Roman"/>
        </w:rPr>
        <w:t>. 791-806. ISSN 1849-3645 (</w:t>
      </w:r>
      <w:proofErr w:type="spellStart"/>
      <w:r w:rsidRPr="00735BB6">
        <w:rPr>
          <w:rFonts w:ascii="Calibri" w:eastAsia="Calibri" w:hAnsi="Calibri" w:cs="Times New Roman"/>
        </w:rPr>
        <w:t>print</w:t>
      </w:r>
      <w:proofErr w:type="spellEnd"/>
      <w:r w:rsidRPr="00735BB6">
        <w:rPr>
          <w:rFonts w:ascii="Calibri" w:eastAsia="Calibri" w:hAnsi="Calibri" w:cs="Times New Roman"/>
        </w:rPr>
        <w:t>), ISSN 1849-3653 (CD-ROM)</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Luković Tihomir, Šperanda Ivo ,</w:t>
      </w:r>
      <w:proofErr w:type="spellStart"/>
      <w:r w:rsidRPr="00735BB6">
        <w:rPr>
          <w:rFonts w:ascii="Calibri" w:eastAsia="Calibri" w:hAnsi="Calibri" w:cs="Times New Roman"/>
        </w:rPr>
        <w:t>Kizielewicz</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Joanna</w:t>
      </w:r>
      <w:proofErr w:type="spellEnd"/>
      <w:r w:rsidRPr="00735BB6">
        <w:rPr>
          <w:rFonts w:ascii="Calibri" w:eastAsia="Calibri" w:hAnsi="Calibri" w:cs="Times New Roman"/>
        </w:rPr>
        <w:t xml:space="preserve">, (2015.): </w:t>
      </w:r>
      <w:proofErr w:type="spellStart"/>
      <w:r w:rsidRPr="00735BB6">
        <w:rPr>
          <w:rFonts w:ascii="Calibri" w:eastAsia="Calibri" w:hAnsi="Calibri" w:cs="Times New Roman"/>
        </w:rPr>
        <w:t>Five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Types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Managerial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Behaviour</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Function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ROI </w:t>
      </w:r>
      <w:proofErr w:type="spellStart"/>
      <w:r w:rsidRPr="00735BB6">
        <w:rPr>
          <w:rFonts w:ascii="Calibri" w:eastAsia="Calibri" w:hAnsi="Calibri" w:cs="Times New Roman"/>
        </w:rPr>
        <w:t>Leadership</w:t>
      </w:r>
      <w:proofErr w:type="spellEnd"/>
      <w:r w:rsidRPr="00735BB6">
        <w:rPr>
          <w:rFonts w:ascii="Calibri" w:eastAsia="Calibri" w:hAnsi="Calibri" w:cs="Times New Roman"/>
        </w:rPr>
        <w:t xml:space="preserve"> Model, 3rd </w:t>
      </w:r>
      <w:proofErr w:type="spellStart"/>
      <w:r w:rsidRPr="00735BB6">
        <w:rPr>
          <w:rFonts w:ascii="Calibri" w:eastAsia="Calibri" w:hAnsi="Calibri" w:cs="Times New Roman"/>
        </w:rPr>
        <w:t>International</w:t>
      </w:r>
      <w:proofErr w:type="spellEnd"/>
      <w:r w:rsidRPr="00735BB6">
        <w:rPr>
          <w:rFonts w:ascii="Calibri" w:eastAsia="Calibri" w:hAnsi="Calibri" w:cs="Times New Roman"/>
        </w:rPr>
        <w:t xml:space="preserve"> OFEL </w:t>
      </w:r>
      <w:proofErr w:type="spellStart"/>
      <w:r w:rsidRPr="00735BB6">
        <w:rPr>
          <w:rFonts w:ascii="Calibri" w:eastAsia="Calibri" w:hAnsi="Calibri" w:cs="Times New Roman"/>
        </w:rPr>
        <w:t>Conference</w:t>
      </w:r>
      <w:proofErr w:type="spellEnd"/>
      <w:r w:rsidRPr="00735BB6">
        <w:rPr>
          <w:rFonts w:ascii="Calibri" w:eastAsia="Calibri" w:hAnsi="Calibri" w:cs="Times New Roman"/>
        </w:rPr>
        <w:t xml:space="preserve"> on </w:t>
      </w:r>
      <w:proofErr w:type="spellStart"/>
      <w:r w:rsidRPr="00735BB6">
        <w:rPr>
          <w:rFonts w:ascii="Calibri" w:eastAsia="Calibri" w:hAnsi="Calibri" w:cs="Times New Roman"/>
        </w:rPr>
        <w:t>Governance</w:t>
      </w:r>
      <w:proofErr w:type="spellEnd"/>
      <w:r w:rsidRPr="00735BB6">
        <w:rPr>
          <w:rFonts w:ascii="Calibri" w:eastAsia="Calibri" w:hAnsi="Calibri" w:cs="Times New Roman"/>
        </w:rPr>
        <w:t xml:space="preserve"> Management and </w:t>
      </w:r>
      <w:proofErr w:type="spellStart"/>
      <w:r w:rsidRPr="00735BB6">
        <w:rPr>
          <w:rFonts w:ascii="Calibri" w:eastAsia="Calibri" w:hAnsi="Calibri" w:cs="Times New Roman"/>
        </w:rPr>
        <w:t>Enterpreneurship</w:t>
      </w:r>
      <w:proofErr w:type="spellEnd"/>
      <w:r w:rsidRPr="00735BB6">
        <w:rPr>
          <w:rFonts w:ascii="Calibri" w:eastAsia="Calibri" w:hAnsi="Calibri" w:cs="Times New Roman"/>
        </w:rPr>
        <w:t xml:space="preserve">, April, 2015. Dubrovnik, </w:t>
      </w:r>
      <w:proofErr w:type="spellStart"/>
      <w:r w:rsidRPr="00735BB6">
        <w:rPr>
          <w:rFonts w:ascii="Calibri" w:eastAsia="Calibri" w:hAnsi="Calibri" w:cs="Times New Roman"/>
        </w:rPr>
        <w:t>pp</w:t>
      </w:r>
      <w:proofErr w:type="spellEnd"/>
      <w:r w:rsidRPr="00735BB6">
        <w:rPr>
          <w:rFonts w:ascii="Calibri" w:eastAsia="Calibri" w:hAnsi="Calibri" w:cs="Times New Roman"/>
        </w:rPr>
        <w:t>. 805-814. ISBN 978-953-57413-6-7, (CD-ROM),</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r>
      <w:proofErr w:type="spellStart"/>
      <w:r w:rsidRPr="00735BB6">
        <w:rPr>
          <w:rFonts w:ascii="Calibri" w:eastAsia="Calibri" w:hAnsi="Calibri" w:cs="Times New Roman"/>
        </w:rPr>
        <w:t>Skrzeszewska</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Katarziyna</w:t>
      </w:r>
      <w:proofErr w:type="spellEnd"/>
      <w:r w:rsidRPr="00735BB6">
        <w:rPr>
          <w:rFonts w:ascii="Calibri" w:eastAsia="Calibri" w:hAnsi="Calibri" w:cs="Times New Roman"/>
        </w:rPr>
        <w:t xml:space="preserve">, Luković Tihomir, Šperanda Ivo, (2016): </w:t>
      </w:r>
      <w:proofErr w:type="spellStart"/>
      <w:r w:rsidRPr="00735BB6">
        <w:rPr>
          <w:rFonts w:ascii="Calibri" w:eastAsia="Calibri" w:hAnsi="Calibri" w:cs="Times New Roman"/>
        </w:rPr>
        <w:t>Comparative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Analysis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Polish</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Croatian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Maritime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Policy</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Context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Integrated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Maritime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Policy</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European</w:t>
      </w:r>
      <w:proofErr w:type="spellEnd"/>
      <w:r w:rsidRPr="00735BB6">
        <w:rPr>
          <w:rFonts w:ascii="Calibri" w:eastAsia="Calibri" w:hAnsi="Calibri" w:cs="Times New Roman"/>
        </w:rPr>
        <w:t xml:space="preserve"> Union. </w:t>
      </w:r>
      <w:proofErr w:type="spellStart"/>
      <w:r w:rsidRPr="00735BB6">
        <w:rPr>
          <w:rFonts w:ascii="Calibri" w:eastAsia="Calibri" w:hAnsi="Calibri" w:cs="Times New Roman"/>
        </w:rPr>
        <w:t>Contemporary</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Economy</w:t>
      </w:r>
      <w:proofErr w:type="spellEnd"/>
      <w:r w:rsidRPr="00735BB6">
        <w:rPr>
          <w:rFonts w:ascii="Calibri" w:eastAsia="Calibri" w:hAnsi="Calibri" w:cs="Times New Roman"/>
        </w:rPr>
        <w:t>/</w:t>
      </w:r>
      <w:proofErr w:type="spellStart"/>
      <w:r w:rsidRPr="00735BB6">
        <w:rPr>
          <w:rFonts w:ascii="Calibri" w:eastAsia="Calibri" w:hAnsi="Calibri" w:cs="Times New Roman"/>
        </w:rPr>
        <w:t>Wspolczesna</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Gospodraka</w:t>
      </w:r>
      <w:proofErr w:type="spellEnd"/>
      <w:r w:rsidRPr="00735BB6">
        <w:rPr>
          <w:rFonts w:ascii="Calibri" w:eastAsia="Calibri" w:hAnsi="Calibri" w:cs="Times New Roman"/>
        </w:rPr>
        <w:t>,</w:t>
      </w:r>
      <w:proofErr w:type="spellStart"/>
      <w:r w:rsidRPr="00735BB6">
        <w:rPr>
          <w:rFonts w:ascii="Calibri" w:eastAsia="Calibri" w:hAnsi="Calibri" w:cs="Times New Roman"/>
        </w:rPr>
        <w:t>Electronic</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Scientific</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Journal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Instytut</w:t>
      </w:r>
      <w:proofErr w:type="spellEnd"/>
      <w:r w:rsidRPr="00735BB6">
        <w:rPr>
          <w:rFonts w:ascii="Calibri" w:eastAsia="Calibri" w:hAnsi="Calibri" w:cs="Times New Roman"/>
        </w:rPr>
        <w:t xml:space="preserve"> Transportu </w:t>
      </w:r>
      <w:proofErr w:type="spellStart"/>
      <w:r w:rsidRPr="00735BB6">
        <w:rPr>
          <w:rFonts w:ascii="Calibri" w:eastAsia="Calibri" w:hAnsi="Calibri" w:cs="Times New Roman"/>
        </w:rPr>
        <w:t>Morskiego</w:t>
      </w:r>
      <w:proofErr w:type="spellEnd"/>
      <w:r w:rsidRPr="00735BB6">
        <w:rPr>
          <w:rFonts w:ascii="Calibri" w:eastAsia="Calibri" w:hAnsi="Calibri" w:cs="Times New Roman"/>
        </w:rPr>
        <w:t xml:space="preserve"> – </w:t>
      </w:r>
      <w:proofErr w:type="spellStart"/>
      <w:r w:rsidRPr="00735BB6">
        <w:rPr>
          <w:rFonts w:ascii="Calibri" w:eastAsia="Calibri" w:hAnsi="Calibri" w:cs="Times New Roman"/>
        </w:rPr>
        <w:t>Sopot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Polska</w:t>
      </w:r>
      <w:proofErr w:type="spellEnd"/>
      <w:r w:rsidRPr="00735BB6">
        <w:rPr>
          <w:rFonts w:ascii="Calibri" w:eastAsia="Calibri" w:hAnsi="Calibri" w:cs="Times New Roman"/>
        </w:rPr>
        <w:t xml:space="preserve">, Vol.7, </w:t>
      </w:r>
      <w:proofErr w:type="spellStart"/>
      <w:r w:rsidRPr="00735BB6">
        <w:rPr>
          <w:rFonts w:ascii="Calibri" w:eastAsia="Calibri" w:hAnsi="Calibri" w:cs="Times New Roman"/>
        </w:rPr>
        <w:t>Issue</w:t>
      </w:r>
      <w:proofErr w:type="spellEnd"/>
      <w:r w:rsidRPr="00735BB6">
        <w:rPr>
          <w:rFonts w:ascii="Calibri" w:eastAsia="Calibri" w:hAnsi="Calibri" w:cs="Times New Roman"/>
        </w:rPr>
        <w:t xml:space="preserve"> 4, 2016. </w:t>
      </w:r>
      <w:proofErr w:type="spellStart"/>
      <w:r w:rsidRPr="00735BB6">
        <w:rPr>
          <w:rFonts w:ascii="Calibri" w:eastAsia="Calibri" w:hAnsi="Calibri" w:cs="Times New Roman"/>
        </w:rPr>
        <w:t>pp</w:t>
      </w:r>
      <w:proofErr w:type="spellEnd"/>
      <w:r w:rsidRPr="00735BB6">
        <w:rPr>
          <w:rFonts w:ascii="Calibri" w:eastAsia="Calibri" w:hAnsi="Calibri" w:cs="Times New Roman"/>
        </w:rPr>
        <w:t>. 69-80. ISSN 2082-677X</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Šperanda Ivo, Sekulić Bojan, (2016.): Ekonomski trošak carine – usporedba </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 xml:space="preserve">tradicionalne i nove međunarodne ekonomije. Economics &amp; </w:t>
      </w:r>
      <w:proofErr w:type="spellStart"/>
      <w:r w:rsidRPr="00735BB6">
        <w:rPr>
          <w:rFonts w:ascii="Calibri" w:eastAsia="Calibri" w:hAnsi="Calibri" w:cs="Times New Roman"/>
        </w:rPr>
        <w:t>Economy</w:t>
      </w:r>
      <w:proofErr w:type="spellEnd"/>
      <w:r w:rsidRPr="00735BB6">
        <w:rPr>
          <w:rFonts w:ascii="Calibri" w:eastAsia="Calibri" w:hAnsi="Calibri" w:cs="Times New Roman"/>
        </w:rPr>
        <w:t xml:space="preserve">, Vol.4, No. 7-8, Podgorica, </w:t>
      </w:r>
      <w:proofErr w:type="spellStart"/>
      <w:r w:rsidRPr="00735BB6">
        <w:rPr>
          <w:rFonts w:ascii="Calibri" w:eastAsia="Calibri" w:hAnsi="Calibri" w:cs="Times New Roman"/>
        </w:rPr>
        <w:t>Montenegro</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December</w:t>
      </w:r>
      <w:proofErr w:type="spellEnd"/>
      <w:r w:rsidRPr="00735BB6">
        <w:rPr>
          <w:rFonts w:ascii="Calibri" w:eastAsia="Calibri" w:hAnsi="Calibri" w:cs="Times New Roman"/>
        </w:rPr>
        <w:t xml:space="preserve">, 2016. </w:t>
      </w:r>
      <w:proofErr w:type="spellStart"/>
      <w:r w:rsidRPr="00735BB6">
        <w:rPr>
          <w:rFonts w:ascii="Calibri" w:eastAsia="Calibri" w:hAnsi="Calibri" w:cs="Times New Roman"/>
        </w:rPr>
        <w:t>pp</w:t>
      </w:r>
      <w:proofErr w:type="spellEnd"/>
      <w:r w:rsidRPr="00735BB6">
        <w:rPr>
          <w:rFonts w:ascii="Calibri" w:eastAsia="Calibri" w:hAnsi="Calibri" w:cs="Times New Roman"/>
        </w:rPr>
        <w:t>. 125-143. ISBN 2336-9213.</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lastRenderedPageBreak/>
        <w:t>•</w:t>
      </w:r>
      <w:r w:rsidRPr="00735BB6">
        <w:rPr>
          <w:rFonts w:ascii="Calibri" w:eastAsia="Calibri" w:hAnsi="Calibri" w:cs="Times New Roman"/>
        </w:rPr>
        <w:tab/>
        <w:t xml:space="preserve">Šperanda Ivo, </w:t>
      </w: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(2016.): </w:t>
      </w:r>
      <w:proofErr w:type="spellStart"/>
      <w:r w:rsidRPr="00735BB6">
        <w:rPr>
          <w:rFonts w:ascii="Calibri" w:eastAsia="Calibri" w:hAnsi="Calibri" w:cs="Times New Roman"/>
        </w:rPr>
        <w:t>Application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Compounded</w:t>
      </w:r>
      <w:proofErr w:type="spellEnd"/>
      <w:r w:rsidRPr="00735BB6">
        <w:rPr>
          <w:rFonts w:ascii="Calibri" w:eastAsia="Calibri" w:hAnsi="Calibri" w:cs="Times New Roman"/>
        </w:rPr>
        <w:t xml:space="preserve"> Cash </w:t>
      </w:r>
      <w:proofErr w:type="spellStart"/>
      <w:r w:rsidRPr="00735BB6">
        <w:rPr>
          <w:rFonts w:ascii="Calibri" w:eastAsia="Calibri" w:hAnsi="Calibri" w:cs="Times New Roman"/>
        </w:rPr>
        <w:t>Flow</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Method</w:t>
      </w:r>
      <w:proofErr w:type="spellEnd"/>
      <w:r w:rsidRPr="00735BB6">
        <w:rPr>
          <w:rFonts w:ascii="Calibri" w:eastAsia="Calibri" w:hAnsi="Calibri" w:cs="Times New Roman"/>
        </w:rPr>
        <w:t xml:space="preserve"> (CCF).  5. Međunarodni znanstveni simpozij Gospodarstvo istočne Hrvatske - vizije i razvoj, Osijek, lipanj, 2016. </w:t>
      </w:r>
      <w:proofErr w:type="spellStart"/>
      <w:r w:rsidRPr="00735BB6">
        <w:rPr>
          <w:rFonts w:ascii="Calibri" w:eastAsia="Calibri" w:hAnsi="Calibri" w:cs="Times New Roman"/>
        </w:rPr>
        <w:t>pp</w:t>
      </w:r>
      <w:proofErr w:type="spellEnd"/>
      <w:r w:rsidRPr="00735BB6">
        <w:rPr>
          <w:rFonts w:ascii="Calibri" w:eastAsia="Calibri" w:hAnsi="Calibri" w:cs="Times New Roman"/>
        </w:rPr>
        <w:t>. 327-338.ISSN 1848-9559</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Šperanda Ivo , (2016.).: </w:t>
      </w:r>
      <w:proofErr w:type="spellStart"/>
      <w:r w:rsidRPr="00735BB6">
        <w:rPr>
          <w:rFonts w:ascii="Calibri" w:eastAsia="Calibri" w:hAnsi="Calibri" w:cs="Times New Roman"/>
        </w:rPr>
        <w:t>Unemployment</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Investments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Eastern</w:t>
      </w:r>
      <w:proofErr w:type="spellEnd"/>
      <w:r w:rsidRPr="00735BB6">
        <w:rPr>
          <w:rFonts w:ascii="Calibri" w:eastAsia="Calibri" w:hAnsi="Calibri" w:cs="Times New Roman"/>
        </w:rPr>
        <w:t xml:space="preserve"> Croatia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Context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Different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Ideological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Frames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Croatian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Governments</w:t>
      </w:r>
      <w:proofErr w:type="spellEnd"/>
      <w:r w:rsidRPr="00735BB6">
        <w:rPr>
          <w:rFonts w:ascii="Calibri" w:eastAsia="Calibri" w:hAnsi="Calibri" w:cs="Times New Roman"/>
        </w:rPr>
        <w:t xml:space="preserve">.   5. Međunarodni znanstveni simpozij Gospodarstvo istočne Hrvatske - vizije i razvoj, Osijek, lipanj, 2016. </w:t>
      </w:r>
      <w:proofErr w:type="spellStart"/>
      <w:r w:rsidRPr="00735BB6">
        <w:rPr>
          <w:rFonts w:ascii="Calibri" w:eastAsia="Calibri" w:hAnsi="Calibri" w:cs="Times New Roman"/>
        </w:rPr>
        <w:t>pp</w:t>
      </w:r>
      <w:proofErr w:type="spellEnd"/>
      <w:r w:rsidRPr="00735BB6">
        <w:rPr>
          <w:rFonts w:ascii="Calibri" w:eastAsia="Calibri" w:hAnsi="Calibri" w:cs="Times New Roman"/>
        </w:rPr>
        <w:t>. 972 – 982 .ISSN 1848-9559</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Luković Tihomir, Šperanda Ivo, </w:t>
      </w:r>
      <w:proofErr w:type="spellStart"/>
      <w:r w:rsidRPr="00735BB6">
        <w:rPr>
          <w:rFonts w:ascii="Calibri" w:eastAsia="Calibri" w:hAnsi="Calibri" w:cs="Times New Roman"/>
        </w:rPr>
        <w:t>Skrzeszewska</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Katarziyna</w:t>
      </w:r>
      <w:proofErr w:type="spellEnd"/>
      <w:r w:rsidRPr="00735BB6">
        <w:rPr>
          <w:rFonts w:ascii="Calibri" w:eastAsia="Calibri" w:hAnsi="Calibri" w:cs="Times New Roman"/>
        </w:rPr>
        <w:t xml:space="preserve"> , (2016.):  </w:t>
      </w:r>
      <w:proofErr w:type="spellStart"/>
      <w:r w:rsidRPr="00735BB6">
        <w:rPr>
          <w:rFonts w:ascii="Calibri" w:eastAsia="Calibri" w:hAnsi="Calibri" w:cs="Times New Roman"/>
        </w:rPr>
        <w:t>Prices</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Quantities</w:t>
      </w:r>
      <w:proofErr w:type="spellEnd"/>
      <w:r w:rsidRPr="00735BB6">
        <w:rPr>
          <w:rFonts w:ascii="Calibri" w:eastAsia="Calibri" w:hAnsi="Calibri" w:cs="Times New Roman"/>
        </w:rPr>
        <w:t xml:space="preserve"> As A </w:t>
      </w:r>
      <w:proofErr w:type="spellStart"/>
      <w:r w:rsidRPr="00735BB6">
        <w:rPr>
          <w:rFonts w:ascii="Calibri" w:eastAsia="Calibri" w:hAnsi="Calibri" w:cs="Times New Roman"/>
        </w:rPr>
        <w:t>Factor</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Controller</w:t>
      </w:r>
      <w:proofErr w:type="spellEnd"/>
      <w:r w:rsidRPr="00735BB6">
        <w:rPr>
          <w:rFonts w:ascii="Calibri" w:eastAsia="Calibri" w:hAnsi="Calibri" w:cs="Times New Roman"/>
        </w:rPr>
        <w:t xml:space="preserve">’s </w:t>
      </w:r>
      <w:proofErr w:type="spellStart"/>
      <w:r w:rsidRPr="00735BB6">
        <w:rPr>
          <w:rFonts w:ascii="Calibri" w:eastAsia="Calibri" w:hAnsi="Calibri" w:cs="Times New Roman"/>
        </w:rPr>
        <w:t>Differential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Treatment</w:t>
      </w:r>
      <w:proofErr w:type="spellEnd"/>
      <w:r w:rsidRPr="00735BB6">
        <w:rPr>
          <w:rFonts w:ascii="Calibri" w:eastAsia="Calibri" w:hAnsi="Calibri" w:cs="Times New Roman"/>
        </w:rPr>
        <w:t xml:space="preserve">.  4th </w:t>
      </w:r>
      <w:proofErr w:type="spellStart"/>
      <w:r w:rsidRPr="00735BB6">
        <w:rPr>
          <w:rFonts w:ascii="Calibri" w:eastAsia="Calibri" w:hAnsi="Calibri" w:cs="Times New Roman"/>
        </w:rPr>
        <w:t>International</w:t>
      </w:r>
      <w:proofErr w:type="spellEnd"/>
      <w:r w:rsidRPr="00735BB6">
        <w:rPr>
          <w:rFonts w:ascii="Calibri" w:eastAsia="Calibri" w:hAnsi="Calibri" w:cs="Times New Roman"/>
        </w:rPr>
        <w:t xml:space="preserve"> OFEL </w:t>
      </w:r>
      <w:proofErr w:type="spellStart"/>
      <w:r w:rsidRPr="00735BB6">
        <w:rPr>
          <w:rFonts w:ascii="Calibri" w:eastAsia="Calibri" w:hAnsi="Calibri" w:cs="Times New Roman"/>
        </w:rPr>
        <w:t>Conference</w:t>
      </w:r>
      <w:proofErr w:type="spellEnd"/>
      <w:r w:rsidRPr="00735BB6">
        <w:rPr>
          <w:rFonts w:ascii="Calibri" w:eastAsia="Calibri" w:hAnsi="Calibri" w:cs="Times New Roman"/>
        </w:rPr>
        <w:t xml:space="preserve"> on </w:t>
      </w:r>
      <w:proofErr w:type="spellStart"/>
      <w:r w:rsidRPr="00735BB6">
        <w:rPr>
          <w:rFonts w:ascii="Calibri" w:eastAsia="Calibri" w:hAnsi="Calibri" w:cs="Times New Roman"/>
        </w:rPr>
        <w:t>Governance</w:t>
      </w:r>
      <w:proofErr w:type="spellEnd"/>
      <w:r w:rsidRPr="00735BB6">
        <w:rPr>
          <w:rFonts w:ascii="Calibri" w:eastAsia="Calibri" w:hAnsi="Calibri" w:cs="Times New Roman"/>
        </w:rPr>
        <w:t xml:space="preserve"> Management and </w:t>
      </w:r>
      <w:proofErr w:type="spellStart"/>
      <w:r w:rsidRPr="00735BB6">
        <w:rPr>
          <w:rFonts w:ascii="Calibri" w:eastAsia="Calibri" w:hAnsi="Calibri" w:cs="Times New Roman"/>
        </w:rPr>
        <w:t>Entrepreneurship</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Inside</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Outside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Managerial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Mind</w:t>
      </w:r>
      <w:proofErr w:type="spellEnd"/>
      <w:r w:rsidRPr="00735BB6">
        <w:rPr>
          <w:rFonts w:ascii="Calibri" w:eastAsia="Calibri" w:hAnsi="Calibri" w:cs="Times New Roman"/>
        </w:rPr>
        <w:t>, Dubrovnik, April 2016. pp.812-822., ISBN 978-953-8079-01-6 (CD-ROM)</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Luković Tihomir, Šperanda Ivo, Kovač Ivana, (2017.): </w:t>
      </w:r>
      <w:proofErr w:type="spellStart"/>
      <w:r w:rsidRPr="00735BB6">
        <w:rPr>
          <w:rFonts w:ascii="Calibri" w:eastAsia="Calibri" w:hAnsi="Calibri" w:cs="Times New Roman"/>
        </w:rPr>
        <w:t>Dynamism</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Criteria</w:t>
      </w:r>
      <w:proofErr w:type="spellEnd"/>
      <w:r w:rsidRPr="00735BB6">
        <w:rPr>
          <w:rFonts w:ascii="Calibri" w:eastAsia="Calibri" w:hAnsi="Calibri" w:cs="Times New Roman"/>
        </w:rPr>
        <w:t xml:space="preserve"> and SME Management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European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Economies</w:t>
      </w:r>
      <w:proofErr w:type="spellEnd"/>
      <w:r w:rsidRPr="00735BB6">
        <w:rPr>
          <w:rFonts w:ascii="Calibri" w:eastAsia="Calibri" w:hAnsi="Calibri" w:cs="Times New Roman"/>
        </w:rPr>
        <w:t xml:space="preserve">. 5th </w:t>
      </w:r>
      <w:proofErr w:type="spellStart"/>
      <w:r w:rsidRPr="00735BB6">
        <w:rPr>
          <w:rFonts w:ascii="Calibri" w:eastAsia="Calibri" w:hAnsi="Calibri" w:cs="Times New Roman"/>
        </w:rPr>
        <w:t>International</w:t>
      </w:r>
      <w:proofErr w:type="spellEnd"/>
      <w:r w:rsidRPr="00735BB6">
        <w:rPr>
          <w:rFonts w:ascii="Calibri" w:eastAsia="Calibri" w:hAnsi="Calibri" w:cs="Times New Roman"/>
        </w:rPr>
        <w:t xml:space="preserve"> OFEL </w:t>
      </w:r>
      <w:proofErr w:type="spellStart"/>
      <w:r w:rsidRPr="00735BB6">
        <w:rPr>
          <w:rFonts w:ascii="Calibri" w:eastAsia="Calibri" w:hAnsi="Calibri" w:cs="Times New Roman"/>
        </w:rPr>
        <w:t>Conference</w:t>
      </w:r>
      <w:proofErr w:type="spellEnd"/>
      <w:r w:rsidRPr="00735BB6">
        <w:rPr>
          <w:rFonts w:ascii="Calibri" w:eastAsia="Calibri" w:hAnsi="Calibri" w:cs="Times New Roman"/>
        </w:rPr>
        <w:t xml:space="preserve"> on </w:t>
      </w:r>
      <w:proofErr w:type="spellStart"/>
      <w:r w:rsidRPr="00735BB6">
        <w:rPr>
          <w:rFonts w:ascii="Calibri" w:eastAsia="Calibri" w:hAnsi="Calibri" w:cs="Times New Roman"/>
        </w:rPr>
        <w:t>Governance</w:t>
      </w:r>
      <w:proofErr w:type="spellEnd"/>
      <w:r w:rsidRPr="00735BB6">
        <w:rPr>
          <w:rFonts w:ascii="Calibri" w:eastAsia="Calibri" w:hAnsi="Calibri" w:cs="Times New Roman"/>
        </w:rPr>
        <w:t xml:space="preserve"> Management and </w:t>
      </w:r>
      <w:proofErr w:type="spellStart"/>
      <w:r w:rsidRPr="00735BB6">
        <w:rPr>
          <w:rFonts w:ascii="Calibri" w:eastAsia="Calibri" w:hAnsi="Calibri" w:cs="Times New Roman"/>
        </w:rPr>
        <w:t>Entrepreneurship</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Paradoxes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Leadership</w:t>
      </w:r>
      <w:proofErr w:type="spellEnd"/>
      <w:r w:rsidRPr="00735BB6">
        <w:rPr>
          <w:rFonts w:ascii="Calibri" w:eastAsia="Calibri" w:hAnsi="Calibri" w:cs="Times New Roman"/>
        </w:rPr>
        <w:t xml:space="preserve"> and </w:t>
      </w:r>
      <w:proofErr w:type="spellStart"/>
      <w:r w:rsidRPr="00735BB6">
        <w:rPr>
          <w:rFonts w:ascii="Calibri" w:eastAsia="Calibri" w:hAnsi="Calibri" w:cs="Times New Roman"/>
        </w:rPr>
        <w:t>Governance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Posmodern</w:t>
      </w:r>
      <w:proofErr w:type="spellEnd"/>
      <w:r w:rsidRPr="00735BB6">
        <w:rPr>
          <w:rFonts w:ascii="Calibri" w:eastAsia="Calibri" w:hAnsi="Calibri" w:cs="Times New Roman"/>
        </w:rPr>
        <w:t xml:space="preserve"> Society, Dubrovnik, April  2017. pp.464-472, ISSN 2459 64442.</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Šperanda Ivo, </w:t>
      </w: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(2017.): </w:t>
      </w:r>
      <w:proofErr w:type="spellStart"/>
      <w:r w:rsidRPr="00735BB6">
        <w:rPr>
          <w:rFonts w:ascii="Calibri" w:eastAsia="Calibri" w:hAnsi="Calibri" w:cs="Times New Roman"/>
        </w:rPr>
        <w:t>When</w:t>
      </w:r>
      <w:proofErr w:type="spellEnd"/>
      <w:r w:rsidRPr="00735BB6">
        <w:rPr>
          <w:rFonts w:ascii="Calibri" w:eastAsia="Calibri" w:hAnsi="Calibri" w:cs="Times New Roman"/>
        </w:rPr>
        <w:t xml:space="preserve"> to Buy and </w:t>
      </w:r>
      <w:proofErr w:type="spellStart"/>
      <w:r w:rsidRPr="00735BB6">
        <w:rPr>
          <w:rFonts w:ascii="Calibri" w:eastAsia="Calibri" w:hAnsi="Calibri" w:cs="Times New Roman"/>
        </w:rPr>
        <w:t>When</w:t>
      </w:r>
      <w:proofErr w:type="spellEnd"/>
      <w:r w:rsidRPr="00735BB6">
        <w:rPr>
          <w:rFonts w:ascii="Calibri" w:eastAsia="Calibri" w:hAnsi="Calibri" w:cs="Times New Roman"/>
        </w:rPr>
        <w:t xml:space="preserve"> to </w:t>
      </w:r>
      <w:proofErr w:type="spellStart"/>
      <w:r w:rsidRPr="00735BB6">
        <w:rPr>
          <w:rFonts w:ascii="Calibri" w:eastAsia="Calibri" w:hAnsi="Calibri" w:cs="Times New Roman"/>
        </w:rPr>
        <w:t>Sell</w:t>
      </w:r>
      <w:proofErr w:type="spellEnd"/>
      <w:r w:rsidRPr="00735BB6">
        <w:rPr>
          <w:rFonts w:ascii="Calibri" w:eastAsia="Calibri" w:hAnsi="Calibri" w:cs="Times New Roman"/>
        </w:rPr>
        <w:t xml:space="preserve"> – </w:t>
      </w:r>
      <w:proofErr w:type="spellStart"/>
      <w:r w:rsidRPr="00735BB6">
        <w:rPr>
          <w:rFonts w:ascii="Calibri" w:eastAsia="Calibri" w:hAnsi="Calibri" w:cs="Times New Roman"/>
        </w:rPr>
        <w:t>Determining</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Right</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Value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a </w:t>
      </w:r>
      <w:proofErr w:type="spellStart"/>
      <w:r w:rsidRPr="00735BB6">
        <w:rPr>
          <w:rFonts w:ascii="Calibri" w:eastAsia="Calibri" w:hAnsi="Calibri" w:cs="Times New Roman"/>
        </w:rPr>
        <w:t>Stock</w:t>
      </w:r>
      <w:proofErr w:type="spellEnd"/>
      <w:r w:rsidRPr="00735BB6">
        <w:rPr>
          <w:rFonts w:ascii="Calibri" w:eastAsia="Calibri" w:hAnsi="Calibri" w:cs="Times New Roman"/>
        </w:rPr>
        <w:t xml:space="preserve">. 6. Međunarodni znanstveni simpozij Gospodarstvo istočne Hrvatske - vizije i razvoj, Osijek, svibanj, 2017. </w:t>
      </w:r>
      <w:proofErr w:type="spellStart"/>
      <w:r w:rsidRPr="00735BB6">
        <w:rPr>
          <w:rFonts w:ascii="Calibri" w:eastAsia="Calibri" w:hAnsi="Calibri" w:cs="Times New Roman"/>
        </w:rPr>
        <w:t>pp</w:t>
      </w:r>
      <w:proofErr w:type="spellEnd"/>
      <w:r w:rsidRPr="00735BB6">
        <w:rPr>
          <w:rFonts w:ascii="Calibri" w:eastAsia="Calibri" w:hAnsi="Calibri" w:cs="Times New Roman"/>
        </w:rPr>
        <w:t>. 1142-1152. ISSN  1848-9559</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r>
      <w:proofErr w:type="spellStart"/>
      <w:r w:rsidRPr="00735BB6">
        <w:rPr>
          <w:rFonts w:ascii="Calibri" w:eastAsia="Calibri" w:hAnsi="Calibri" w:cs="Times New Roman"/>
        </w:rPr>
        <w:t>Piplica</w:t>
      </w:r>
      <w:proofErr w:type="spellEnd"/>
      <w:r w:rsidRPr="00735BB6">
        <w:rPr>
          <w:rFonts w:ascii="Calibri" w:eastAsia="Calibri" w:hAnsi="Calibri" w:cs="Times New Roman"/>
        </w:rPr>
        <w:t xml:space="preserve"> Damir, Šperanda Ivo, Perković Josip Zvonimir, (2018): Some </w:t>
      </w:r>
      <w:proofErr w:type="spellStart"/>
      <w:r w:rsidRPr="00735BB6">
        <w:rPr>
          <w:rFonts w:ascii="Calibri" w:eastAsia="Calibri" w:hAnsi="Calibri" w:cs="Times New Roman"/>
        </w:rPr>
        <w:t>Aspects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Actual</w:t>
      </w:r>
      <w:proofErr w:type="spellEnd"/>
      <w:r w:rsidRPr="00735BB6">
        <w:rPr>
          <w:rFonts w:ascii="Calibri" w:eastAsia="Calibri" w:hAnsi="Calibri" w:cs="Times New Roman"/>
        </w:rPr>
        <w:t xml:space="preserve"> CBI and </w:t>
      </w:r>
      <w:proofErr w:type="spellStart"/>
      <w:r w:rsidRPr="00735BB6">
        <w:rPr>
          <w:rFonts w:ascii="Calibri" w:eastAsia="Calibri" w:hAnsi="Calibri" w:cs="Times New Roman"/>
        </w:rPr>
        <w:t>Inflation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Countries</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Southeast</w:t>
      </w:r>
      <w:proofErr w:type="spellEnd"/>
      <w:r w:rsidRPr="00735BB6">
        <w:rPr>
          <w:rFonts w:ascii="Calibri" w:eastAsia="Calibri" w:hAnsi="Calibri" w:cs="Times New Roman"/>
        </w:rPr>
        <w:t xml:space="preserve"> Europe. </w:t>
      </w:r>
      <w:proofErr w:type="spellStart"/>
      <w:r w:rsidRPr="00735BB6">
        <w:rPr>
          <w:rFonts w:ascii="Calibri" w:eastAsia="Calibri" w:hAnsi="Calibri" w:cs="Times New Roman"/>
        </w:rPr>
        <w:t>Montenegrin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Journal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Economics, Vol 14, No. 2, June 2018., </w:t>
      </w:r>
      <w:proofErr w:type="spellStart"/>
      <w:r w:rsidRPr="00735BB6">
        <w:rPr>
          <w:rFonts w:ascii="Calibri" w:eastAsia="Calibri" w:hAnsi="Calibri" w:cs="Times New Roman"/>
        </w:rPr>
        <w:t>pp</w:t>
      </w:r>
      <w:proofErr w:type="spellEnd"/>
      <w:r w:rsidRPr="00735BB6">
        <w:rPr>
          <w:rFonts w:ascii="Calibri" w:eastAsia="Calibri" w:hAnsi="Calibri" w:cs="Times New Roman"/>
        </w:rPr>
        <w:t>. 59-76., ISSN: 1800-5845 (</w:t>
      </w:r>
      <w:proofErr w:type="spellStart"/>
      <w:r w:rsidRPr="00735BB6">
        <w:rPr>
          <w:rFonts w:ascii="Calibri" w:eastAsia="Calibri" w:hAnsi="Calibri" w:cs="Times New Roman"/>
        </w:rPr>
        <w:t>printed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edition</w:t>
      </w:r>
      <w:proofErr w:type="spellEnd"/>
      <w:r w:rsidRPr="00735BB6">
        <w:rPr>
          <w:rFonts w:ascii="Calibri" w:eastAsia="Calibri" w:hAnsi="Calibri" w:cs="Times New Roman"/>
        </w:rPr>
        <w:t xml:space="preserve">) / ISSN: 1800-6698 </w:t>
      </w:r>
    </w:p>
    <w:p w:rsid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 xml:space="preserve">(web </w:t>
      </w:r>
      <w:proofErr w:type="spellStart"/>
      <w:r w:rsidRPr="00735BB6">
        <w:rPr>
          <w:rFonts w:ascii="Calibri" w:eastAsia="Calibri" w:hAnsi="Calibri" w:cs="Times New Roman"/>
        </w:rPr>
        <w:t>edition</w:t>
      </w:r>
      <w:proofErr w:type="spellEnd"/>
      <w:r w:rsidRPr="00735BB6">
        <w:rPr>
          <w:rFonts w:ascii="Calibri" w:eastAsia="Calibri" w:hAnsi="Calibri" w:cs="Times New Roman"/>
        </w:rPr>
        <w:t>).</w:t>
      </w:r>
    </w:p>
    <w:p w:rsidR="001A1EE0" w:rsidRPr="00735BB6" w:rsidRDefault="001A1EE0" w:rsidP="00680DA0">
      <w:pPr>
        <w:spacing w:before="100" w:after="100" w:line="276" w:lineRule="auto"/>
        <w:ind w:left="-851"/>
        <w:jc w:val="both"/>
        <w:rPr>
          <w:rFonts w:ascii="Calibri" w:eastAsia="Calibri" w:hAnsi="Calibri" w:cs="Times New Roman"/>
        </w:rPr>
      </w:pPr>
      <w:r w:rsidRPr="001A1EE0">
        <w:rPr>
          <w:rFonts w:ascii="Calibri" w:eastAsia="Calibri" w:hAnsi="Calibri" w:cs="Times New Roman"/>
        </w:rPr>
        <w:t>•</w:t>
      </w:r>
      <w:r>
        <w:rPr>
          <w:rFonts w:ascii="Calibri" w:eastAsia="Calibri" w:hAnsi="Calibri" w:cs="Times New Roman"/>
        </w:rPr>
        <w:t xml:space="preserve"> </w:t>
      </w:r>
      <w:proofErr w:type="spellStart"/>
      <w:r w:rsidRPr="001A1EE0">
        <w:rPr>
          <w:rFonts w:ascii="Calibri" w:eastAsia="Calibri" w:hAnsi="Calibri" w:cs="Times New Roman"/>
        </w:rPr>
        <w:t>Speranda</w:t>
      </w:r>
      <w:proofErr w:type="spellEnd"/>
      <w:r w:rsidRPr="001A1EE0">
        <w:rPr>
          <w:rFonts w:ascii="Calibri" w:eastAsia="Calibri" w:hAnsi="Calibri" w:cs="Times New Roman"/>
        </w:rPr>
        <w:t xml:space="preserve"> Ivo, (2018): A New </w:t>
      </w:r>
      <w:proofErr w:type="spellStart"/>
      <w:r w:rsidRPr="001A1EE0">
        <w:rPr>
          <w:rFonts w:ascii="Calibri" w:eastAsia="Calibri" w:hAnsi="Calibri" w:cs="Times New Roman"/>
        </w:rPr>
        <w:t>Perspective</w:t>
      </w:r>
      <w:proofErr w:type="spellEnd"/>
      <w:r w:rsidRPr="001A1EE0">
        <w:rPr>
          <w:rFonts w:ascii="Calibri" w:eastAsia="Calibri" w:hAnsi="Calibri" w:cs="Times New Roman"/>
        </w:rPr>
        <w:t xml:space="preserve"> on </w:t>
      </w:r>
      <w:proofErr w:type="spellStart"/>
      <w:r w:rsidRPr="001A1EE0">
        <w:rPr>
          <w:rFonts w:ascii="Calibri" w:eastAsia="Calibri" w:hAnsi="Calibri" w:cs="Times New Roman"/>
        </w:rPr>
        <w:t>Valuating</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of</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Common</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Stocks</w:t>
      </w:r>
      <w:proofErr w:type="spellEnd"/>
      <w:r w:rsidRPr="001A1EE0">
        <w:rPr>
          <w:rFonts w:ascii="Calibri" w:eastAsia="Calibri" w:hAnsi="Calibri" w:cs="Times New Roman"/>
        </w:rPr>
        <w:t xml:space="preserve">,  IISES 10th </w:t>
      </w:r>
      <w:proofErr w:type="spellStart"/>
      <w:r w:rsidRPr="001A1EE0">
        <w:rPr>
          <w:rFonts w:ascii="Calibri" w:eastAsia="Calibri" w:hAnsi="Calibri" w:cs="Times New Roman"/>
        </w:rPr>
        <w:t>Economic</w:t>
      </w:r>
      <w:proofErr w:type="spellEnd"/>
      <w:r w:rsidRPr="001A1EE0">
        <w:rPr>
          <w:rFonts w:ascii="Calibri" w:eastAsia="Calibri" w:hAnsi="Calibri" w:cs="Times New Roman"/>
        </w:rPr>
        <w:t xml:space="preserve"> and </w:t>
      </w:r>
      <w:proofErr w:type="spellStart"/>
      <w:r w:rsidRPr="001A1EE0">
        <w:rPr>
          <w:rFonts w:ascii="Calibri" w:eastAsia="Calibri" w:hAnsi="Calibri" w:cs="Times New Roman"/>
        </w:rPr>
        <w:t>Finace</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Conference</w:t>
      </w:r>
      <w:proofErr w:type="spellEnd"/>
      <w:r w:rsidRPr="001A1EE0">
        <w:rPr>
          <w:rFonts w:ascii="Calibri" w:eastAsia="Calibri" w:hAnsi="Calibri" w:cs="Times New Roman"/>
        </w:rPr>
        <w:t xml:space="preserve">, Rome, </w:t>
      </w:r>
      <w:proofErr w:type="spellStart"/>
      <w:r w:rsidRPr="001A1EE0">
        <w:rPr>
          <w:rFonts w:ascii="Calibri" w:eastAsia="Calibri" w:hAnsi="Calibri" w:cs="Times New Roman"/>
        </w:rPr>
        <w:t>September</w:t>
      </w:r>
      <w:proofErr w:type="spellEnd"/>
      <w:r w:rsidRPr="001A1EE0">
        <w:rPr>
          <w:rFonts w:ascii="Calibri" w:eastAsia="Calibri" w:hAnsi="Calibri" w:cs="Times New Roman"/>
        </w:rPr>
        <w:t xml:space="preserve"> 2018., </w:t>
      </w:r>
      <w:proofErr w:type="spellStart"/>
      <w:r w:rsidRPr="001A1EE0">
        <w:rPr>
          <w:rFonts w:ascii="Calibri" w:eastAsia="Calibri" w:hAnsi="Calibri" w:cs="Times New Roman"/>
        </w:rPr>
        <w:t>Proceedings</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of</w:t>
      </w:r>
      <w:proofErr w:type="spellEnd"/>
      <w:r w:rsidRPr="001A1EE0">
        <w:rPr>
          <w:rFonts w:ascii="Calibri" w:eastAsia="Calibri" w:hAnsi="Calibri" w:cs="Times New Roman"/>
        </w:rPr>
        <w:t xml:space="preserve"> IISES 10th </w:t>
      </w:r>
      <w:proofErr w:type="spellStart"/>
      <w:r w:rsidRPr="001A1EE0">
        <w:rPr>
          <w:rFonts w:ascii="Calibri" w:eastAsia="Calibri" w:hAnsi="Calibri" w:cs="Times New Roman"/>
        </w:rPr>
        <w:t>Economic</w:t>
      </w:r>
      <w:proofErr w:type="spellEnd"/>
      <w:r w:rsidRPr="001A1EE0">
        <w:rPr>
          <w:rFonts w:ascii="Calibri" w:eastAsia="Calibri" w:hAnsi="Calibri" w:cs="Times New Roman"/>
        </w:rPr>
        <w:t xml:space="preserve"> and </w:t>
      </w:r>
      <w:proofErr w:type="spellStart"/>
      <w:r w:rsidRPr="001A1EE0">
        <w:rPr>
          <w:rFonts w:ascii="Calibri" w:eastAsia="Calibri" w:hAnsi="Calibri" w:cs="Times New Roman"/>
        </w:rPr>
        <w:t>Finace</w:t>
      </w:r>
      <w:proofErr w:type="spellEnd"/>
      <w:r w:rsidRPr="001A1EE0">
        <w:rPr>
          <w:rFonts w:ascii="Calibri" w:eastAsia="Calibri" w:hAnsi="Calibri" w:cs="Times New Roman"/>
        </w:rPr>
        <w:t xml:space="preserve"> </w:t>
      </w:r>
      <w:proofErr w:type="spellStart"/>
      <w:r w:rsidRPr="001A1EE0">
        <w:rPr>
          <w:rFonts w:ascii="Calibri" w:eastAsia="Calibri" w:hAnsi="Calibri" w:cs="Times New Roman"/>
        </w:rPr>
        <w:t>Conference</w:t>
      </w:r>
      <w:proofErr w:type="spellEnd"/>
      <w:r w:rsidRPr="001A1EE0">
        <w:rPr>
          <w:rFonts w:ascii="Calibri" w:eastAsia="Calibri" w:hAnsi="Calibri" w:cs="Times New Roman"/>
        </w:rPr>
        <w:t>, pp.468-478, ISBN 978-80-87927-77-9, IISES ., DOI: 10.20472/EFC.2018.010.032</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Šperanda Ivo, Šperanda Zdenko, (2019):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Comprehensive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Method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Solving</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Multiple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Internal</w:t>
      </w:r>
      <w:proofErr w:type="spellEnd"/>
      <w:r w:rsidRPr="00735BB6">
        <w:rPr>
          <w:rFonts w:ascii="Calibri" w:eastAsia="Calibri" w:hAnsi="Calibri" w:cs="Times New Roman"/>
        </w:rPr>
        <w:t xml:space="preserve"> Rate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Return</w:t>
      </w:r>
      <w:proofErr w:type="spellEnd"/>
      <w:r w:rsidRPr="00735BB6">
        <w:rPr>
          <w:rFonts w:ascii="Calibri" w:eastAsia="Calibri" w:hAnsi="Calibri" w:cs="Times New Roman"/>
        </w:rPr>
        <w:t xml:space="preserve"> Problem. </w:t>
      </w:r>
      <w:proofErr w:type="spellStart"/>
      <w:r w:rsidRPr="00735BB6">
        <w:rPr>
          <w:rFonts w:ascii="Calibri" w:eastAsia="Calibri" w:hAnsi="Calibri" w:cs="Times New Roman"/>
        </w:rPr>
        <w:t>Montenegrin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Journal</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Economics, Vol.15, No.1 (2019), </w:t>
      </w:r>
      <w:proofErr w:type="spellStart"/>
      <w:r w:rsidRPr="00735BB6">
        <w:rPr>
          <w:rFonts w:ascii="Calibri" w:eastAsia="Calibri" w:hAnsi="Calibri" w:cs="Times New Roman"/>
        </w:rPr>
        <w:t>pp</w:t>
      </w:r>
      <w:proofErr w:type="spellEnd"/>
      <w:r w:rsidRPr="00735BB6">
        <w:rPr>
          <w:rFonts w:ascii="Calibri" w:eastAsia="Calibri" w:hAnsi="Calibri" w:cs="Times New Roman"/>
        </w:rPr>
        <w:t>. 073-088., ISSN: 1800-5845 (</w:t>
      </w:r>
      <w:proofErr w:type="spellStart"/>
      <w:r w:rsidRPr="00735BB6">
        <w:rPr>
          <w:rFonts w:ascii="Calibri" w:eastAsia="Calibri" w:hAnsi="Calibri" w:cs="Times New Roman"/>
        </w:rPr>
        <w:t>printed</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edition</w:t>
      </w:r>
      <w:proofErr w:type="spellEnd"/>
      <w:r w:rsidRPr="00735BB6">
        <w:rPr>
          <w:rFonts w:ascii="Calibri" w:eastAsia="Calibri" w:hAnsi="Calibri" w:cs="Times New Roman"/>
        </w:rPr>
        <w:t xml:space="preserve">) / ISSN: 1800-6698 </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 xml:space="preserve">(web </w:t>
      </w:r>
      <w:proofErr w:type="spellStart"/>
      <w:r w:rsidRPr="00735BB6">
        <w:rPr>
          <w:rFonts w:ascii="Calibri" w:eastAsia="Calibri" w:hAnsi="Calibri" w:cs="Times New Roman"/>
        </w:rPr>
        <w:t>edition</w:t>
      </w:r>
      <w:proofErr w:type="spellEnd"/>
      <w:r w:rsidRPr="00735BB6">
        <w:rPr>
          <w:rFonts w:ascii="Calibri" w:eastAsia="Calibri" w:hAnsi="Calibri" w:cs="Times New Roman"/>
        </w:rPr>
        <w:t>).</w:t>
      </w:r>
    </w:p>
    <w:p w:rsidR="00735BB6" w:rsidRPr="00735BB6" w:rsidRDefault="00735BB6" w:rsidP="00680DA0">
      <w:pPr>
        <w:spacing w:before="100" w:after="100" w:line="276" w:lineRule="auto"/>
        <w:ind w:left="-851"/>
        <w:jc w:val="both"/>
        <w:rPr>
          <w:rFonts w:ascii="Calibri" w:eastAsia="Calibri" w:hAnsi="Calibri" w:cs="Times New Roman"/>
        </w:rPr>
      </w:pPr>
      <w:r w:rsidRPr="00735BB6">
        <w:rPr>
          <w:rFonts w:ascii="Calibri" w:eastAsia="Calibri" w:hAnsi="Calibri" w:cs="Times New Roman"/>
        </w:rPr>
        <w:t>•</w:t>
      </w:r>
      <w:r w:rsidRPr="00735BB6">
        <w:rPr>
          <w:rFonts w:ascii="Calibri" w:eastAsia="Calibri" w:hAnsi="Calibri" w:cs="Times New Roman"/>
        </w:rPr>
        <w:tab/>
        <w:t xml:space="preserve">Luković Tihomir, Šperanda Ivo, </w:t>
      </w:r>
      <w:proofErr w:type="spellStart"/>
      <w:r w:rsidRPr="00735BB6">
        <w:rPr>
          <w:rFonts w:ascii="Calibri" w:eastAsia="Calibri" w:hAnsi="Calibri" w:cs="Times New Roman"/>
        </w:rPr>
        <w:t>Kizielewizc</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Joanna</w:t>
      </w:r>
      <w:proofErr w:type="spellEnd"/>
      <w:r w:rsidRPr="00735BB6">
        <w:rPr>
          <w:rFonts w:ascii="Calibri" w:eastAsia="Calibri" w:hAnsi="Calibri" w:cs="Times New Roman"/>
        </w:rPr>
        <w:t xml:space="preserve">, (2017.): </w:t>
      </w:r>
      <w:proofErr w:type="spellStart"/>
      <w:r w:rsidRPr="00735BB6">
        <w:rPr>
          <w:rFonts w:ascii="Calibri" w:eastAsia="Calibri" w:hAnsi="Calibri" w:cs="Times New Roman"/>
        </w:rPr>
        <w:t>Culture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in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Distribution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Differentation</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of</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the</w:t>
      </w:r>
      <w:proofErr w:type="spellEnd"/>
      <w:r w:rsidRPr="00735BB6">
        <w:rPr>
          <w:rFonts w:ascii="Calibri" w:eastAsia="Calibri" w:hAnsi="Calibri" w:cs="Times New Roman"/>
        </w:rPr>
        <w:t xml:space="preserve"> World Management. LAP </w:t>
      </w:r>
      <w:proofErr w:type="spellStart"/>
      <w:r w:rsidRPr="00735BB6">
        <w:rPr>
          <w:rFonts w:ascii="Calibri" w:eastAsia="Calibri" w:hAnsi="Calibri" w:cs="Times New Roman"/>
        </w:rPr>
        <w:t>Lambert</w:t>
      </w:r>
      <w:proofErr w:type="spellEnd"/>
      <w:r w:rsidRPr="00735BB6">
        <w:rPr>
          <w:rFonts w:ascii="Calibri" w:eastAsia="Calibri" w:hAnsi="Calibri" w:cs="Times New Roman"/>
        </w:rPr>
        <w:t>-</w:t>
      </w:r>
      <w:proofErr w:type="spellStart"/>
      <w:r w:rsidRPr="00735BB6">
        <w:rPr>
          <w:rFonts w:ascii="Calibri" w:eastAsia="Calibri" w:hAnsi="Calibri" w:cs="Times New Roman"/>
        </w:rPr>
        <w:t>Academic</w:t>
      </w:r>
      <w:proofErr w:type="spellEnd"/>
      <w:r w:rsidRPr="00735BB6">
        <w:rPr>
          <w:rFonts w:ascii="Calibri" w:eastAsia="Calibri" w:hAnsi="Calibri" w:cs="Times New Roman"/>
        </w:rPr>
        <w:t xml:space="preserve"> </w:t>
      </w:r>
    </w:p>
    <w:p w:rsidR="00735BB6" w:rsidRPr="00735BB6" w:rsidRDefault="00735BB6" w:rsidP="00680DA0">
      <w:pPr>
        <w:spacing w:before="100" w:after="100" w:line="276" w:lineRule="auto"/>
        <w:ind w:left="-851"/>
        <w:jc w:val="both"/>
        <w:rPr>
          <w:rFonts w:ascii="Calibri" w:eastAsia="Calibri" w:hAnsi="Calibri" w:cs="Times New Roman"/>
        </w:rPr>
      </w:pPr>
      <w:proofErr w:type="spellStart"/>
      <w:r w:rsidRPr="00735BB6">
        <w:rPr>
          <w:rFonts w:ascii="Calibri" w:eastAsia="Calibri" w:hAnsi="Calibri" w:cs="Times New Roman"/>
        </w:rPr>
        <w:t>Publishing</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OmniScriptum</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GmbH</w:t>
      </w:r>
      <w:proofErr w:type="spellEnd"/>
      <w:r w:rsidRPr="00735BB6">
        <w:rPr>
          <w:rFonts w:ascii="Calibri" w:eastAsia="Calibri" w:hAnsi="Calibri" w:cs="Times New Roman"/>
        </w:rPr>
        <w:t xml:space="preserve"> &amp; </w:t>
      </w:r>
      <w:proofErr w:type="spellStart"/>
      <w:r w:rsidRPr="00735BB6">
        <w:rPr>
          <w:rFonts w:ascii="Calibri" w:eastAsia="Calibri" w:hAnsi="Calibri" w:cs="Times New Roman"/>
        </w:rPr>
        <w:t>Co.KG</w:t>
      </w:r>
      <w:proofErr w:type="spellEnd"/>
      <w:r w:rsidRPr="00735BB6">
        <w:rPr>
          <w:rFonts w:ascii="Calibri" w:eastAsia="Calibri" w:hAnsi="Calibri" w:cs="Times New Roman"/>
        </w:rPr>
        <w:t xml:space="preserve">, </w:t>
      </w:r>
      <w:proofErr w:type="spellStart"/>
      <w:r w:rsidRPr="00735BB6">
        <w:rPr>
          <w:rFonts w:ascii="Calibri" w:eastAsia="Calibri" w:hAnsi="Calibri" w:cs="Times New Roman"/>
        </w:rPr>
        <w:t>Bahnhofstrasse</w:t>
      </w:r>
      <w:proofErr w:type="spellEnd"/>
      <w:r w:rsidRPr="00735BB6">
        <w:rPr>
          <w:rFonts w:ascii="Calibri" w:eastAsia="Calibri" w:hAnsi="Calibri" w:cs="Times New Roman"/>
        </w:rPr>
        <w:t xml:space="preserve"> 28, 6611 </w:t>
      </w:r>
      <w:proofErr w:type="spellStart"/>
      <w:r w:rsidRPr="00735BB6">
        <w:rPr>
          <w:rFonts w:ascii="Calibri" w:eastAsia="Calibri" w:hAnsi="Calibri" w:cs="Times New Roman"/>
        </w:rPr>
        <w:t>Saarbrucken</w:t>
      </w:r>
      <w:proofErr w:type="spellEnd"/>
      <w:r w:rsidRPr="00735BB6">
        <w:rPr>
          <w:rFonts w:ascii="Calibri" w:eastAsia="Calibri" w:hAnsi="Calibri" w:cs="Times New Roman"/>
        </w:rPr>
        <w:t xml:space="preserve">, </w:t>
      </w:r>
    </w:p>
    <w:p w:rsidR="00735BB6" w:rsidRPr="00735BB6" w:rsidRDefault="00735BB6" w:rsidP="00680DA0">
      <w:pPr>
        <w:spacing w:before="100" w:after="100" w:line="276" w:lineRule="auto"/>
        <w:ind w:left="-851"/>
        <w:jc w:val="both"/>
        <w:rPr>
          <w:rFonts w:ascii="Calibri" w:eastAsia="Calibri" w:hAnsi="Calibri" w:cs="Times New Roman"/>
        </w:rPr>
      </w:pPr>
      <w:proofErr w:type="spellStart"/>
      <w:r w:rsidRPr="00735BB6">
        <w:rPr>
          <w:rFonts w:ascii="Calibri" w:eastAsia="Calibri" w:hAnsi="Calibri" w:cs="Times New Roman"/>
        </w:rPr>
        <w:t>Germany</w:t>
      </w:r>
      <w:proofErr w:type="spellEnd"/>
      <w:r w:rsidRPr="00735BB6">
        <w:rPr>
          <w:rFonts w:ascii="Calibri" w:eastAsia="Calibri" w:hAnsi="Calibri" w:cs="Times New Roman"/>
        </w:rPr>
        <w:t>, 2017. ISBN 978-3-330-04038-0</w:t>
      </w:r>
    </w:p>
    <w:p w:rsidR="008435EC" w:rsidRPr="008435EC" w:rsidRDefault="008435EC" w:rsidP="00680DA0">
      <w:pPr>
        <w:spacing w:before="100" w:after="100" w:line="276" w:lineRule="auto"/>
        <w:ind w:left="-851"/>
        <w:jc w:val="both"/>
        <w:rPr>
          <w:rFonts w:ascii="Calibri" w:eastAsia="Calibri" w:hAnsi="Calibri" w:cs="Times New Roman"/>
          <w:b/>
          <w:sz w:val="20"/>
          <w:szCs w:val="20"/>
          <w:lang w:val="en-GB"/>
        </w:rPr>
      </w:pPr>
    </w:p>
    <w:p w:rsidR="008435EC" w:rsidRPr="008435EC" w:rsidRDefault="008435EC" w:rsidP="00680DA0">
      <w:pPr>
        <w:spacing w:before="100" w:after="100" w:line="276" w:lineRule="auto"/>
        <w:ind w:left="-851"/>
        <w:jc w:val="both"/>
        <w:rPr>
          <w:rFonts w:ascii="Calibri" w:eastAsia="Calibri" w:hAnsi="Calibri" w:cs="Times New Roman"/>
          <w:b/>
          <w:color w:val="FF0000"/>
          <w:sz w:val="20"/>
          <w:szCs w:val="20"/>
          <w:lang w:val="en-GB"/>
        </w:rPr>
      </w:pPr>
    </w:p>
    <w:p w:rsidR="008435EC" w:rsidRPr="008435EC" w:rsidRDefault="008435EC" w:rsidP="00680DA0">
      <w:pPr>
        <w:spacing w:before="100" w:after="100" w:line="276" w:lineRule="auto"/>
        <w:ind w:left="-851"/>
        <w:jc w:val="both"/>
        <w:rPr>
          <w:rFonts w:ascii="Calibri" w:eastAsia="Calibri" w:hAnsi="Calibri" w:cs="Times New Roman"/>
          <w:b/>
          <w:color w:val="FF0000"/>
          <w:sz w:val="20"/>
          <w:szCs w:val="20"/>
          <w:lang w:val="en-GB"/>
        </w:rPr>
      </w:pPr>
    </w:p>
    <w:bookmarkEnd w:id="0"/>
    <w:p w:rsidR="00700AF6" w:rsidRDefault="00700AF6" w:rsidP="00680DA0">
      <w:pPr>
        <w:jc w:val="both"/>
      </w:pPr>
    </w:p>
    <w:sectPr w:rsidR="00700AF6" w:rsidSect="008759F2">
      <w:pgSz w:w="11906" w:h="16838"/>
      <w:pgMar w:top="85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EC"/>
    <w:rsid w:val="000476E9"/>
    <w:rsid w:val="001622E6"/>
    <w:rsid w:val="001A1EE0"/>
    <w:rsid w:val="001E3386"/>
    <w:rsid w:val="003859DD"/>
    <w:rsid w:val="00680DA0"/>
    <w:rsid w:val="00700AF6"/>
    <w:rsid w:val="00735BB6"/>
    <w:rsid w:val="008435EC"/>
    <w:rsid w:val="008759F2"/>
    <w:rsid w:val="00C865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B4502-2D53-4C89-8249-737E71FD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5304</Characters>
  <Application>Microsoft Office Word</Application>
  <DocSecurity>0</DocSecurity>
  <Lines>44</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 Šantek</dc:creator>
  <cp:lastModifiedBy>Korisnik</cp:lastModifiedBy>
  <cp:revision>7</cp:revision>
  <dcterms:created xsi:type="dcterms:W3CDTF">2020-10-27T08:04:00Z</dcterms:created>
  <dcterms:modified xsi:type="dcterms:W3CDTF">2020-10-27T11:27:00Z</dcterms:modified>
</cp:coreProperties>
</file>